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0204">
      <w:pPr>
        <w:spacing w:after="144" w:line="240" w:lineRule="auto"/>
        <w:ind w:left="4111" w:right="0" w:firstLine="0"/>
        <w:contextualSpacing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Приложение №2 к Договору управления Многоквартирным домом</w:t>
      </w:r>
    </w:p>
    <w:p w14:paraId="0211389C">
      <w:pPr>
        <w:spacing w:after="3" w:line="240" w:lineRule="auto"/>
        <w:ind w:left="4111" w:right="0" w:firstLine="0"/>
        <w:contextualSpacing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№______________________________________</w:t>
      </w:r>
    </w:p>
    <w:p w14:paraId="1D1939D1">
      <w:pPr>
        <w:spacing w:after="0" w:line="240" w:lineRule="auto"/>
        <w:ind w:right="0"/>
        <w:contextualSpacing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ПЕРЕЧЕНЬ РАБОТ </w:t>
      </w:r>
    </w:p>
    <w:p w14:paraId="7021A8B3">
      <w:pPr>
        <w:spacing w:after="0" w:line="240" w:lineRule="auto"/>
        <w:ind w:right="0"/>
        <w:contextualSpacing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по содержанию и ремонту общего имущества в многоквартирном доме </w:t>
      </w:r>
    </w:p>
    <w:tbl>
      <w:tblPr>
        <w:tblStyle w:val="6"/>
        <w:tblW w:w="10148" w:type="dxa"/>
        <w:tblInd w:w="-1079" w:type="dxa"/>
        <w:tblLayout w:type="autofit"/>
        <w:tblCellMar>
          <w:top w:w="46" w:type="dxa"/>
          <w:left w:w="104" w:type="dxa"/>
          <w:bottom w:w="8" w:type="dxa"/>
          <w:right w:w="90" w:type="dxa"/>
        </w:tblCellMar>
      </w:tblPr>
      <w:tblGrid>
        <w:gridCol w:w="511"/>
        <w:gridCol w:w="1762"/>
        <w:gridCol w:w="4514"/>
        <w:gridCol w:w="3361"/>
      </w:tblGrid>
      <w:tr w14:paraId="0614AD62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309" w:hRule="atLeast"/>
        </w:trPr>
        <w:tc>
          <w:tcPr>
            <w:tcW w:w="67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5651D58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1C79C20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</w:tr>
      <w:tr w14:paraId="20C96707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755" w:hRule="atLeast"/>
        </w:trPr>
        <w:tc>
          <w:tcPr>
            <w:tcW w:w="10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363B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Содержание и ремонт конструктивных элементов (фундаменты, кровли, стены, фасады, лестницы, и т.д.)</w:t>
            </w:r>
          </w:p>
        </w:tc>
      </w:tr>
      <w:tr w14:paraId="347DE0D2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574" w:hRule="atLeast"/>
        </w:trPr>
        <w:tc>
          <w:tcPr>
            <w:tcW w:w="51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82391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76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D5982D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Прочистка внутридомовых и наружных дренажей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3BC83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1BE73D5D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744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269A2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F4970B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Ремонт декоративной штукатурки фасадов отдельными местами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5368C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5FFCD1B8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735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29CC90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99777F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Окрашивание водоэмульсионными составами поверхностей стен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8A0C0B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31255B36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488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0663E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24EA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Ремонт облицовки потолков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006B6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2758D900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981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28E5B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01285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Окрашивание водоэмульсионными составами поверхностей потолков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759EC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1F2C77B3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564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89A6AD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CBEDE0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Ремонт покрытия полов из керамических плиток размерами 300 мм*300 мм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71789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385849C0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29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F8DA02">
            <w:pPr>
              <w:spacing w:after="16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7</w:t>
            </w:r>
          </w:p>
        </w:tc>
        <w:tc>
          <w:tcPr>
            <w:tcW w:w="1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70D0393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Смена</w:t>
            </w:r>
          </w:p>
        </w:tc>
        <w:tc>
          <w:tcPr>
            <w:tcW w:w="451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7F30FA67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ручки дверной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033D6D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5EE4ADD0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559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122BB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239A3F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Восстановление (модернизация) остекления дверей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E10E0C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1008F27E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568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ECDB0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9B8CE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Установка дверного доводчика к металлическим дверям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7999A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0CC4FDAC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493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4B7642">
            <w:pPr>
              <w:spacing w:after="16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10</w:t>
            </w:r>
          </w:p>
        </w:tc>
        <w:tc>
          <w:tcPr>
            <w:tcW w:w="17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64049B70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Смена</w:t>
            </w:r>
          </w:p>
        </w:tc>
        <w:tc>
          <w:tcPr>
            <w:tcW w:w="451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1FCC133F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ручки оконной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0B1F84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1C6F4908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571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44668E">
            <w:pPr>
              <w:spacing w:after="16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11</w:t>
            </w:r>
          </w:p>
        </w:tc>
        <w:tc>
          <w:tcPr>
            <w:tcW w:w="6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1F42D4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Восстановление (ремонт) дверных и</w:t>
            </w:r>
          </w:p>
          <w:p w14:paraId="3553B8ED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оконных откосов в каменных стенах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EA23E0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71DC486B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460" w:hRule="atLeast"/>
        </w:trPr>
        <w:tc>
          <w:tcPr>
            <w:tcW w:w="1014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5166A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Содержание оборудования и систем инженерно-технического обеспечения</w:t>
            </w:r>
          </w:p>
        </w:tc>
      </w:tr>
      <w:tr w14:paraId="569C99B8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575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D327C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AA07B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Текущий ремонт пластинчатых теплообменников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72F5B13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14:paraId="3C999E15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571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C20E4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AA528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Техническое обслуживание и ремонт центробежных насосов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042C8FE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14:paraId="792E8C95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842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526D8F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41F04D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AC7C6F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47B26BA6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559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D41D4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74DF7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Устранение засоров внутренних канализационных трубопроводов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AE1042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6C498D10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278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D8979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3B94D4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Замена автомата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C96C3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40BACCD6">
        <w:tblPrEx>
          <w:tblCellMar>
            <w:top w:w="46" w:type="dxa"/>
            <w:left w:w="104" w:type="dxa"/>
            <w:bottom w:w="8" w:type="dxa"/>
            <w:right w:w="90" w:type="dxa"/>
          </w:tblCellMar>
        </w:tblPrEx>
        <w:trPr>
          <w:trHeight w:val="378" w:hRule="atLeast"/>
        </w:trPr>
        <w:tc>
          <w:tcPr>
            <w:tcW w:w="5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B58E2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1B6B60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Замена реле</w:t>
            </w:r>
          </w:p>
        </w:tc>
        <w:tc>
          <w:tcPr>
            <w:tcW w:w="3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F3095C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tbl>
      <w:tblPr>
        <w:tblStyle w:val="6"/>
        <w:tblpPr w:leftFromText="180" w:rightFromText="180" w:vertAnchor="text" w:horzAnchor="margin" w:tblpX="-1141" w:tblpY="-1494"/>
        <w:tblW w:w="10203" w:type="dxa"/>
        <w:tblInd w:w="0" w:type="dxa"/>
        <w:tblLayout w:type="autofit"/>
        <w:tblCellMar>
          <w:top w:w="39" w:type="dxa"/>
          <w:left w:w="101" w:type="dxa"/>
          <w:bottom w:w="20" w:type="dxa"/>
          <w:right w:w="141" w:type="dxa"/>
        </w:tblCellMar>
      </w:tblPr>
      <w:tblGrid>
        <w:gridCol w:w="482"/>
        <w:gridCol w:w="6334"/>
        <w:gridCol w:w="3387"/>
      </w:tblGrid>
      <w:tr w14:paraId="62BBF5C7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528" w:hRule="atLeast"/>
        </w:trPr>
        <w:tc>
          <w:tcPr>
            <w:tcW w:w="48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51135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334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1660138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Замена предохранителя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000000" w:sz="2" w:space="0"/>
              <w:right w:val="nil"/>
            </w:tcBorders>
            <w:vAlign w:val="bottom"/>
          </w:tcPr>
          <w:p w14:paraId="7ED8EAFD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78EC43F9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562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D0B58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D0B48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Ремонт, замена внутридомовых электрических сетей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AAEA5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639DF079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291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F88EC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8A7B14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Замена выключателя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A081BC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579FE33B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552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1F307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923AC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E5314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426F71BE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557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DD2CFF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13EEF4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Осмотр территории вокруг здания и фундамента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C2E8F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14:paraId="174EB5B7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555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6B5A1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6C1CE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Осмотр кирпичных и железобетонных стен,</w:t>
            </w:r>
          </w:p>
          <w:p w14:paraId="239E20D0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фасадов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5DA34F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14:paraId="555867FB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490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9DE0C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C628EF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Осмотр внутренней отделки стен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1D3A7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14:paraId="15AFE2A9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562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99DAFB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729E0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248FD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14:paraId="3CCBE3AE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559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972AE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5619B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Осмотр водопровода, канализации и горячего водоснабжения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259B8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14:paraId="4FA81798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716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EA640C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0D186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Прочистка канализационного лежака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6DB43C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0B8D2910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826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9E0C17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42C17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Осмотр электросети, арматуры, электрооборудования на лестничных</w:t>
            </w:r>
          </w:p>
          <w:p w14:paraId="6C040C40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клетках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56EB4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14:paraId="3C800989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288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6D00B0">
            <w:pPr>
              <w:spacing w:after="16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C02A6B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Осмотр силовых установок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28137B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14:paraId="3B4F7D04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565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FA9AEC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16148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Проверка изоляции электропроводки и ее крепление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151E026B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14:paraId="22625C04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555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7BDA7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79FE0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Проверка заземления оболочки электрокабеля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7012F58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14:paraId="45D5DBCA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797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70D7CD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139ED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Замеры сопротивления изоляции проводов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41C1E0B2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14:paraId="287B1753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557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5DA70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DD9EC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21B72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14:paraId="357278D7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828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3A96AF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B37D0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D0845C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14:paraId="2C883196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547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92AB8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CAD7DF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C8559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14:paraId="4DFF4BD8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562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E31617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D35EF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Проверка на прогрев отопительных приборов с регулировкой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EE6E0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14:paraId="1B20CD36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555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0D86B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F708BA">
            <w:pPr>
              <w:spacing w:after="19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Промывка трубопроводов системы</w:t>
            </w:r>
          </w:p>
          <w:p w14:paraId="2316C26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центрального отопления до 50 мм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3B2BD1E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14:paraId="0F655F9D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555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6D43D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D17EC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Промывка трубопроводов системы ценрального отопления до 200 мм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45F97E0C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14:paraId="0EFCD359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555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11C7ED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2FAA4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Ликвидация воздушных пробок в стояке системы отопления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47A48E8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14:paraId="7DE30A76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494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44ABF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84EF47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Содержание и ремонт лифтов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DC4F8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14:paraId="273A61A1">
        <w:tblPrEx>
          <w:tblCellMar>
            <w:top w:w="39" w:type="dxa"/>
            <w:left w:w="101" w:type="dxa"/>
            <w:bottom w:w="20" w:type="dxa"/>
            <w:right w:w="141" w:type="dxa"/>
          </w:tblCellMar>
        </w:tblPrEx>
        <w:trPr>
          <w:trHeight w:val="655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1541C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898BA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Техническое освидетельствование лифтового оборудования, страхование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73BFFC2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14:paraId="1791DC18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735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C02D24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9074C7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Проведение технического обслуживания</w:t>
            </w:r>
          </w:p>
          <w:p w14:paraId="18DCC0B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дымовентиляционных каналов и систем дымоудаления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D954A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3 раза в год</w:t>
            </w:r>
          </w:p>
        </w:tc>
      </w:tr>
      <w:tr w14:paraId="31765BC0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555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B5527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2A9A72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73C5C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6DAF0428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555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037990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8B9B0D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Техническое обслуживание системы пожарной сигнализации и видеонаблюдения ЖК Евпатория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A185F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По мере необходимости</w:t>
            </w:r>
          </w:p>
        </w:tc>
      </w:tr>
      <w:tr w14:paraId="08FBD01D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739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AA980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  <w:p w14:paraId="3F976F74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4" w:type="dxa"/>
          </w:tcPr>
          <w:p w14:paraId="2F9B9B5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Благоустройство и обеспечение санитарного состояния жилых зданий и придомовых территорий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A34F8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  <w:p w14:paraId="372E5EE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1AE800B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671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6B963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6F9AB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Мытье лифтов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8F68A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</w:tr>
      <w:tr w14:paraId="2BB4C372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285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731ABB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D577FD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Протирка стен и дверей кабины лифта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68E8B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раза  в месяц</w:t>
            </w:r>
          </w:p>
        </w:tc>
      </w:tr>
      <w:tr w14:paraId="72B3F642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543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BAB5C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DC19BD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Влажное подметание лестничных площадок и маршей 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D432F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</w:tr>
      <w:tr w14:paraId="12C12E6B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550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FB3B9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29BBD7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Мытье лестничных площадок и маршей 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17F28F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</w:tr>
      <w:tr w14:paraId="0219A23A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555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1E89E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9C2965">
            <w:pPr>
              <w:spacing w:after="54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Протирка пыли с колпаков светильников</w:t>
            </w:r>
          </w:p>
          <w:p w14:paraId="0FECEB6D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(в подвалах, на чердаках и лестничных клетках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105F0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14:paraId="37011B37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609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713E0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65337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Протирка пыли с подоконников в помещениях общего пользования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73369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14:paraId="68BC04B4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552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7DCBD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02068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Мытье и протирка дверей в помещениях общего пользования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C0E91F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месяц</w:t>
            </w:r>
          </w:p>
        </w:tc>
      </w:tr>
      <w:tr w14:paraId="7B73BE63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557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0D614F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5AC71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94FB2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14:paraId="5604DCF2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818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5BD73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5C77E7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Мытье и протирка легкодоступных стекол в окнах в помещениях общего пользования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70BCB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14:paraId="4EA3F1BC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550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9D24A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93F45C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Подметание чердаков и подвалов без</w:t>
            </w:r>
          </w:p>
          <w:p w14:paraId="5D12312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предварительного увлажнения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F4AD2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14:paraId="3168173A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562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7D8C1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74438C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Влажная протирка почтовых ящиков (с мылом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5008A2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14:paraId="61922F9A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559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4FE6F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5C2B8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Влажная протирка шкафов для электросчетчиков слаботочных устройств (с моющим средством)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FDE04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14:paraId="047B1BD8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566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39141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C58F5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Влажная протирка лифтовых дверей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18477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14:paraId="77C04276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485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E7DF2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6878B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Обметание пыли с потолков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3DEAE782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14:paraId="5952BE27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281" w:hRule="atLeast"/>
        </w:trPr>
        <w:tc>
          <w:tcPr>
            <w:tcW w:w="48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C299B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633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8FA3E0">
            <w:pPr>
              <w:spacing w:after="36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Подметание в летний период земельного участка с усовершенствованным покрытием</w:t>
            </w:r>
          </w:p>
          <w:p w14:paraId="628E8A2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класса</w:t>
            </w:r>
          </w:p>
        </w:tc>
        <w:tc>
          <w:tcPr>
            <w:tcW w:w="338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57332B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</w:tr>
      <w:tr w14:paraId="751B9E08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641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55CD9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BCD127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Уборка газонов от случайного мусора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B0A0F4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 рабочие дни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, по мере необходимости</w:t>
            </w:r>
          </w:p>
        </w:tc>
      </w:tr>
      <w:tr w14:paraId="15A9D751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284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8AA09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44400BFC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Стрижка газонов</w:t>
            </w:r>
          </w:p>
        </w:tc>
        <w:tc>
          <w:tcPr>
            <w:tcW w:w="338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6818ACCB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По необходимости</w:t>
            </w:r>
          </w:p>
        </w:tc>
      </w:tr>
      <w:tr w14:paraId="62F4DCD0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434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B603A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B73DF0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Очистка урн от мусора</w:t>
            </w:r>
          </w:p>
          <w:p w14:paraId="34D00E5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CC2AD52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7FDF7B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 рабочие дни</w:t>
            </w:r>
          </w:p>
          <w:p w14:paraId="1BAD507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5B287E2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278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C813D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AF129A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Уборка детских и спортивных площадок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69677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1раз в месяц</w:t>
            </w:r>
          </w:p>
        </w:tc>
      </w:tr>
      <w:tr w14:paraId="0E863C3A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281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13D28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804E5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Заполнение песочницы песком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49928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14:paraId="04C08FFF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291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C13CFC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4D6710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77B0A5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4BEE7E20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1109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60EC3F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54191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531F8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6C9556A8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828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696F10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D67FB2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Очистка территории с усовершенствованным покрытием 1 класса от наледи с обработкой противогололедными реагентами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EDA30F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19768D5F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417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2A4D90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EE61C2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291E2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 рабочие дни</w:t>
            </w:r>
          </w:p>
        </w:tc>
      </w:tr>
      <w:tr w14:paraId="255A9FCE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550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1A28C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9AA3F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Ремонт газонов, полив, уход за деревьями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9146ED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14:paraId="5D72D94C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281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B17409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BD3AB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Дератизация, дезинсекция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822FDC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14:paraId="70EACF70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288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07124D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55D7B6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411C63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14:paraId="27E01DC2">
        <w:tblPrEx>
          <w:tblCellMar>
            <w:top w:w="50" w:type="dxa"/>
            <w:left w:w="75" w:type="dxa"/>
            <w:bottom w:w="0" w:type="dxa"/>
            <w:right w:w="33" w:type="dxa"/>
          </w:tblCellMar>
        </w:tblPrEx>
        <w:trPr>
          <w:trHeight w:val="288" w:hRule="atLeast"/>
        </w:trPr>
        <w:tc>
          <w:tcPr>
            <w:tcW w:w="4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24F4D8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D1F7BB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19A51D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5CA60B0C">
      <w:pPr>
        <w:ind w:firstLine="0"/>
        <w:rPr>
          <w:rFonts w:hint="default" w:ascii="Times New Roman" w:hAnsi="Times New Roman" w:cs="Times New Roman"/>
          <w:sz w:val="20"/>
          <w:szCs w:val="20"/>
        </w:rPr>
      </w:pPr>
    </w:p>
    <w:p w14:paraId="0A6CCDA3">
      <w:pPr>
        <w:ind w:firstLine="0"/>
        <w:rPr>
          <w:rFonts w:hint="default" w:ascii="Times New Roman" w:hAnsi="Times New Roman" w:cs="Times New Roman"/>
          <w:sz w:val="20"/>
          <w:szCs w:val="20"/>
        </w:rPr>
      </w:pPr>
    </w:p>
    <w:p w14:paraId="70E7A46F">
      <w:pPr>
        <w:ind w:firstLine="0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5"/>
        <w:tblW w:w="0" w:type="auto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4"/>
        <w:gridCol w:w="3246"/>
      </w:tblGrid>
      <w:tr w14:paraId="1AF7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</w:trPr>
        <w:tc>
          <w:tcPr>
            <w:tcW w:w="6264" w:type="dxa"/>
          </w:tcPr>
          <w:p w14:paraId="095B9AE5">
            <w:pPr>
              <w:tabs>
                <w:tab w:val="center" w:pos="2125"/>
                <w:tab w:val="center" w:pos="6597"/>
              </w:tabs>
              <w:spacing w:after="0" w:line="240" w:lineRule="auto"/>
              <w:ind w:left="360" w:right="0" w:firstLine="0"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  <w:t>Управляющая компания: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  <w:tab/>
            </w:r>
          </w:p>
          <w:p w14:paraId="1A5206B4">
            <w:pPr>
              <w:tabs>
                <w:tab w:val="center" w:pos="2946"/>
                <w:tab w:val="center" w:pos="7973"/>
              </w:tabs>
              <w:spacing w:after="29" w:line="240" w:lineRule="auto"/>
              <w:ind w:right="0" w:firstLine="0"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Общество с ограниченной ответственностью «Управляющая компания Эдельвейс»                           </w:t>
            </w:r>
          </w:p>
          <w:p w14:paraId="57D7F41E">
            <w:pPr>
              <w:spacing w:after="26" w:line="240" w:lineRule="auto"/>
              <w:ind w:right="0" w:firstLine="0"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12BCFCBE">
            <w:pPr>
              <w:spacing w:after="26" w:line="240" w:lineRule="auto"/>
              <w:ind w:right="0" w:firstLine="0"/>
              <w:contextualSpacing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Юридический\фактический адрес:</w:t>
            </w:r>
          </w:p>
          <w:p w14:paraId="7738B054">
            <w:pPr>
              <w:spacing w:after="26" w:line="240" w:lineRule="auto"/>
              <w:ind w:right="0" w:firstLine="0"/>
              <w:contextualSpacing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199178, город Санкт-Петербург, набережная </w:t>
            </w:r>
          </w:p>
          <w:p w14:paraId="54D18644">
            <w:pPr>
              <w:spacing w:after="26" w:line="240" w:lineRule="auto"/>
              <w:ind w:right="0" w:firstLine="0"/>
              <w:contextualSpacing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Реки Смоленки, дом 33 литер а, </w:t>
            </w:r>
          </w:p>
          <w:p w14:paraId="0518D35F">
            <w:pPr>
              <w:spacing w:after="26" w:line="240" w:lineRule="auto"/>
              <w:ind w:right="0" w:firstLine="0"/>
              <w:contextualSpacing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помещение 137-н/раб.место 2</w:t>
            </w:r>
          </w:p>
          <w:p w14:paraId="24718FDF">
            <w:pPr>
              <w:spacing w:after="0" w:line="240" w:lineRule="auto"/>
              <w:ind w:right="0" w:firstLine="0"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35383B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  <w:t>ИНН/ КПП 7801688085/780101001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color w:val="35383B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  <w:t>ОГРН: 1207800122310</w:t>
            </w:r>
          </w:p>
          <w:p w14:paraId="7B1E96E7">
            <w:pPr>
              <w:spacing w:after="0" w:line="240" w:lineRule="auto"/>
              <w:ind w:right="0" w:firstLine="0"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ОКПО: 45753889 </w:t>
            </w:r>
            <w:bookmarkStart w:id="0" w:name="_GoBack"/>
            <w:bookmarkEnd w:id="0"/>
          </w:p>
          <w:p w14:paraId="5F901347">
            <w:pPr>
              <w:spacing w:after="0" w:line="240" w:lineRule="auto"/>
              <w:ind w:right="0" w:firstLine="0"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35407245">
            <w:pPr>
              <w:spacing w:after="0" w:line="240" w:lineRule="auto"/>
              <w:ind w:right="0" w:firstLine="0"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046C94FD">
            <w:pPr>
              <w:spacing w:after="0" w:line="240" w:lineRule="auto"/>
              <w:ind w:right="0" w:firstLine="0"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549C722B">
            <w:pPr>
              <w:spacing w:after="0" w:line="240" w:lineRule="auto"/>
              <w:ind w:right="0" w:firstLine="0"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10D4C7AC">
            <w:pPr>
              <w:spacing w:after="0" w:line="240" w:lineRule="auto"/>
              <w:ind w:right="0" w:firstLine="0"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4DFCC21D">
            <w:pPr>
              <w:spacing w:after="0" w:line="240" w:lineRule="auto"/>
              <w:ind w:right="0" w:firstLine="0"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  <w:t>Генеральный директор    _________А.В. Шалагин</w:t>
            </w:r>
          </w:p>
          <w:p w14:paraId="74AFA7F3">
            <w:pPr>
              <w:spacing w:after="0" w:line="240" w:lineRule="auto"/>
              <w:ind w:left="720" w:right="0" w:firstLine="0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46" w:type="dxa"/>
          </w:tcPr>
          <w:p w14:paraId="11CB182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Собственники:   </w:t>
            </w:r>
          </w:p>
          <w:p w14:paraId="376B5CC7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  <w:t>МКД по адресу г. Евпатория ул. Им.60-летия ВЛКСМ, дом 31 корпус ___</w:t>
            </w:r>
          </w:p>
          <w:p w14:paraId="2CD2FD62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  <w:t>Председатель совета многоквартирного дома</w:t>
            </w:r>
          </w:p>
          <w:p w14:paraId="7502F6E1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0DC60C6E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01D780A7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436F2BFB">
            <w:pPr>
              <w:spacing w:after="0" w:line="240" w:lineRule="auto"/>
              <w:ind w:right="0" w:firstLine="0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_________ </w:t>
            </w:r>
          </w:p>
        </w:tc>
      </w:tr>
    </w:tbl>
    <w:p w14:paraId="604F3183">
      <w:pPr>
        <w:ind w:firstLine="0"/>
      </w:pPr>
    </w:p>
    <w:sectPr>
      <w:pgSz w:w="11906" w:h="16838"/>
      <w:pgMar w:top="1134" w:right="566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7" w:lineRule="auto"/>
      </w:pPr>
      <w:r>
        <w:separator/>
      </w:r>
    </w:p>
  </w:footnote>
  <w:footnote w:type="continuationSeparator" w:id="1">
    <w:p>
      <w:pPr>
        <w:spacing w:before="0" w:after="0" w:line="227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33"/>
    <w:rsid w:val="001A74D9"/>
    <w:rsid w:val="002C3BFD"/>
    <w:rsid w:val="002D2D33"/>
    <w:rsid w:val="0053355F"/>
    <w:rsid w:val="00596323"/>
    <w:rsid w:val="006613B2"/>
    <w:rsid w:val="006B607C"/>
    <w:rsid w:val="00B45374"/>
    <w:rsid w:val="4A51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5" w:line="227" w:lineRule="auto"/>
      <w:ind w:right="259" w:firstLine="660"/>
      <w:jc w:val="both"/>
    </w:pPr>
    <w:rPr>
      <w:rFonts w:ascii="Times New Roman" w:hAnsi="Times New Roman" w:eastAsia="Times New Roman" w:cs="Times New Roman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Grid"/>
    <w:qFormat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color w:val="000000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928</Words>
  <Characters>5293</Characters>
  <Lines>44</Lines>
  <Paragraphs>12</Paragraphs>
  <TotalTime>15</TotalTime>
  <ScaleCrop>false</ScaleCrop>
  <LinksUpToDate>false</LinksUpToDate>
  <CharactersWithSpaces>6209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2024-08-01T07:04:00Z</dcterms:created>
  <dc:creator>Edelweiss</dc:creator>
  <cp:lastModifiedBy>79788</cp:lastModifiedBy>
  <cp:lastPrinted>2023-12-26T17:15:00Z</cp:lastPrinted>
  <dcterms:modified xsi:type="dcterms:W3CDTF">2026-04-10T07:31:15Z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ECD9297344674B2185F8B94686C72984_12</vt:lpwstr>
  </property>
</Properties>
</file>