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3C8D">
      <w:pPr>
        <w:spacing w:after="86" w:line="240" w:lineRule="auto"/>
        <w:ind w:left="10" w:right="648" w:hanging="1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</w:p>
    <w:p w14:paraId="1412D6E0">
      <w:pPr>
        <w:spacing w:after="86" w:line="240" w:lineRule="auto"/>
        <w:ind w:left="10" w:right="648" w:hanging="1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Договору управления Многоквартирным домом (МКД)</w:t>
      </w:r>
    </w:p>
    <w:p w14:paraId="31CA0733">
      <w:pPr>
        <w:spacing w:after="86" w:line="240" w:lineRule="auto"/>
        <w:ind w:left="10" w:right="648" w:hanging="1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2E82EF5E">
      <w:pPr>
        <w:spacing w:after="86" w:line="240" w:lineRule="auto"/>
        <w:ind w:left="10" w:right="648" w:hanging="10"/>
        <w:contextualSpacing/>
        <w:jc w:val="right"/>
        <w:rPr>
          <w:sz w:val="24"/>
          <w:szCs w:val="24"/>
        </w:rPr>
      </w:pPr>
    </w:p>
    <w:p w14:paraId="7025B9B2">
      <w:pPr>
        <w:spacing w:after="484" w:line="240" w:lineRule="auto"/>
        <w:ind w:left="1991" w:right="216" w:hanging="1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Состав общего имущества Многоквартирного Дома по адресу:</w:t>
      </w:r>
    </w:p>
    <w:p w14:paraId="7251C59E">
      <w:pPr>
        <w:spacing w:after="484" w:line="240" w:lineRule="auto"/>
        <w:ind w:left="1991" w:right="216" w:hanging="10"/>
        <w:contextualSpacing/>
        <w:jc w:val="left"/>
        <w:rPr>
          <w:sz w:val="24"/>
          <w:szCs w:val="24"/>
        </w:rPr>
      </w:pPr>
    </w:p>
    <w:p w14:paraId="4617243A">
      <w:pPr>
        <w:numPr>
          <w:ilvl w:val="0"/>
          <w:numId w:val="1"/>
        </w:numPr>
        <w:spacing w:after="29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Межквартирные лестничные площадки.</w:t>
      </w:r>
    </w:p>
    <w:p w14:paraId="00D59938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Вестибюли.</w:t>
      </w:r>
    </w:p>
    <w:p w14:paraId="1D63AC26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Крыльцо.</w:t>
      </w:r>
    </w:p>
    <w:p w14:paraId="13CFE721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Тамбур.</w:t>
      </w:r>
    </w:p>
    <w:p w14:paraId="29E29A3E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Подъезды.</w:t>
      </w:r>
    </w:p>
    <w:p w14:paraId="75441606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Лестницы.</w:t>
      </w:r>
    </w:p>
    <w:p w14:paraId="500DD00A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Балконы, предназначенные для использования несколькими собственниками помещений.</w:t>
      </w:r>
    </w:p>
    <w:p w14:paraId="3CF2E86C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Лифтовые холлы.</w:t>
      </w:r>
    </w:p>
    <w:p w14:paraId="4DCB5A70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Лифты.</w:t>
      </w:r>
    </w:p>
    <w:p w14:paraId="0D596769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Лифтовые и иные шахты. </w:t>
      </w:r>
    </w:p>
    <w:p w14:paraId="39E0F020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Коридоры.</w:t>
      </w:r>
    </w:p>
    <w:p w14:paraId="0568D252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Технические этажи.</w:t>
      </w:r>
    </w:p>
    <w:p w14:paraId="21594D56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14:paraId="79F8A2E5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Крыши.</w:t>
      </w:r>
    </w:p>
    <w:p w14:paraId="528E3668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Ограждающие несущие и ненесущие конструкции данного дома.</w:t>
      </w:r>
    </w:p>
    <w:p w14:paraId="34CA2081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Служебные помещения.</w:t>
      </w:r>
    </w:p>
    <w:p w14:paraId="494DBDD8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Подсобные помещения.</w:t>
      </w:r>
    </w:p>
    <w:p w14:paraId="4678DE29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Механическое, электрическое, санитарно-техническое и иное оборудование, находящееся в данном доме за пределами и внутри помещений и обслуживающее более одного помещения.</w:t>
      </w:r>
    </w:p>
    <w:p w14:paraId="25EFAACE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Иные предназначенные для обслуживания, эксплуатации и благоустройства данного дома объекты, расположенные на придомовом земельном участке.</w:t>
      </w:r>
    </w:p>
    <w:p w14:paraId="7678677E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Иные помещения в данном доме, не являющиеся частями квартир и предназначенные для обслуживания более одного помещения в данном доме.</w:t>
      </w:r>
    </w:p>
    <w:p w14:paraId="042731A2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  <w:lang w:val="ru-RU"/>
        </w:rPr>
        <w:t>Внутренняя</w:t>
      </w:r>
      <w:r>
        <w:rPr>
          <w:rFonts w:hint="default"/>
          <w:sz w:val="24"/>
          <w:szCs w:val="24"/>
          <w:lang w:val="ru-RU"/>
        </w:rPr>
        <w:t xml:space="preserve"> теплотрасса МКД</w:t>
      </w:r>
      <w:r>
        <w:rPr>
          <w:sz w:val="24"/>
          <w:szCs w:val="24"/>
        </w:rPr>
        <w:t>, индивидуальные тепловые пункты.</w:t>
      </w:r>
    </w:p>
    <w:p w14:paraId="6EA7B3D8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</w:rPr>
      </w:pPr>
      <w:r>
        <w:rPr>
          <w:sz w:val="24"/>
          <w:szCs w:val="24"/>
        </w:rPr>
        <w:t>Элементы благоустройства территории, газоны, зеленные насаждения.</w:t>
      </w:r>
    </w:p>
    <w:p w14:paraId="14AE0DCC">
      <w:pPr>
        <w:numPr>
          <w:ilvl w:val="0"/>
          <w:numId w:val="1"/>
        </w:numPr>
        <w:spacing w:after="63" w:line="240" w:lineRule="auto"/>
        <w:ind w:right="280" w:hanging="360"/>
        <w:contextualSpacing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val="ru-RU"/>
        </w:rPr>
        <w:t>Система</w:t>
      </w:r>
      <w:r>
        <w:rPr>
          <w:rFonts w:hint="default"/>
          <w:sz w:val="24"/>
          <w:szCs w:val="24"/>
          <w:highlight w:val="yellow"/>
          <w:lang w:val="ru-RU"/>
        </w:rPr>
        <w:t xml:space="preserve"> видеонаблюдения и пожарной сигнализации ЖК Евпатория.</w:t>
      </w:r>
    </w:p>
    <w:p w14:paraId="32AB54D0">
      <w:pPr>
        <w:spacing w:after="181" w:line="240" w:lineRule="auto"/>
        <w:ind w:left="1796" w:right="1909" w:hanging="1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Style w:val="4"/>
        <w:tblW w:w="0" w:type="auto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4"/>
        <w:gridCol w:w="3246"/>
      </w:tblGrid>
      <w:tr w14:paraId="4FDB5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6264" w:type="dxa"/>
          </w:tcPr>
          <w:p w14:paraId="71E18667">
            <w:pPr>
              <w:tabs>
                <w:tab w:val="center" w:pos="2125"/>
                <w:tab w:val="center" w:pos="6597"/>
              </w:tabs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Управляющая компания:</w:t>
            </w:r>
            <w:r>
              <w:rPr>
                <w:sz w:val="24"/>
                <w:szCs w:val="24"/>
              </w:rPr>
              <w:tab/>
            </w:r>
          </w:p>
          <w:p w14:paraId="73EE0B43">
            <w:pPr>
              <w:tabs>
                <w:tab w:val="center" w:pos="2946"/>
                <w:tab w:val="center" w:pos="7973"/>
              </w:tabs>
              <w:spacing w:after="29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 с ограниченной ответственностью «Управляющая компания Эдельвейс»                           </w:t>
            </w:r>
          </w:p>
          <w:p w14:paraId="0E32EE46">
            <w:pPr>
              <w:spacing w:after="26" w:line="240" w:lineRule="auto"/>
              <w:ind w:righ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Юридический\фактический адрес:</w:t>
            </w:r>
          </w:p>
          <w:p w14:paraId="52EB9A51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5383B"/>
                <w:sz w:val="24"/>
                <w:szCs w:val="24"/>
                <w:shd w:val="clear" w:color="auto" w:fill="FFFFFF"/>
              </w:rPr>
              <w:t xml:space="preserve">199178, город Санкт-Петербург, набережная    </w:t>
            </w:r>
          </w:p>
          <w:p w14:paraId="338BF9AE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5383B"/>
                <w:sz w:val="24"/>
                <w:szCs w:val="24"/>
                <w:shd w:val="clear" w:color="auto" w:fill="FFFFFF"/>
              </w:rPr>
              <w:t xml:space="preserve"> Реки Смоленки, дом 33 литер, а, помещение 137-н/раб.</w:t>
            </w:r>
            <w:r>
              <w:rPr>
                <w:b/>
                <w:color w:val="35383B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color w:val="35383B"/>
                <w:sz w:val="24"/>
                <w:szCs w:val="24"/>
                <w:shd w:val="clear" w:color="auto" w:fill="FFFFFF"/>
              </w:rPr>
              <w:t xml:space="preserve">место 2 </w:t>
            </w:r>
          </w:p>
          <w:p w14:paraId="1BF66367">
            <w:pPr>
              <w:spacing w:line="240" w:lineRule="auto"/>
              <w:ind w:right="0" w:firstLine="0"/>
              <w:contextualSpacing/>
              <w:rPr>
                <w:bCs/>
                <w:color w:val="35383B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ИНН/ КПП 7801688085/780101001</w:t>
            </w:r>
            <w:r>
              <w:rPr>
                <w:bCs/>
                <w:color w:val="35383B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ОГРН: </w:t>
            </w:r>
            <w:r>
              <w:rPr>
                <w:b/>
                <w:color w:val="auto"/>
                <w:sz w:val="24"/>
                <w:szCs w:val="24"/>
              </w:rPr>
              <w:t>1207800122310</w:t>
            </w:r>
          </w:p>
          <w:p w14:paraId="5A51941D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ОКПО: </w:t>
            </w:r>
            <w:r>
              <w:rPr>
                <w:b/>
                <w:color w:val="auto"/>
                <w:sz w:val="24"/>
                <w:szCs w:val="24"/>
              </w:rPr>
              <w:t xml:space="preserve">45753889 </w:t>
            </w:r>
            <w:bookmarkStart w:id="0" w:name="_GoBack"/>
            <w:bookmarkEnd w:id="0"/>
          </w:p>
          <w:p w14:paraId="06ABF182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</w:p>
          <w:p w14:paraId="0D5CBAF5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</w:p>
          <w:p w14:paraId="397CFB5B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</w:p>
          <w:p w14:paraId="0AC3AE4D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   _______________А.В. Шалагин</w:t>
            </w:r>
          </w:p>
          <w:p w14:paraId="10026417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tbl>
            <w:tblPr>
              <w:tblStyle w:val="4"/>
              <w:tblW w:w="0" w:type="auto"/>
              <w:tblInd w:w="9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6"/>
            </w:tblGrid>
            <w:tr w14:paraId="3D9C7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4" w:hRule="atLeast"/>
              </w:trPr>
              <w:tc>
                <w:tcPr>
                  <w:tcW w:w="3246" w:type="dxa"/>
                </w:tcPr>
                <w:p w14:paraId="05088BF9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  <w:t>Собственники:   МКД по адресу г. Евпатория ул. Им.60-летия ВЛКСМ, дом 31 корпус ____</w:t>
                  </w:r>
                </w:p>
                <w:p w14:paraId="6681A363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606DC652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2F04438B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7FEBA916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5F454F33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6CE5DCB1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  <w:t>________________</w:t>
                  </w:r>
                </w:p>
                <w:p w14:paraId="61DEDBA0">
                  <w:pPr>
                    <w:spacing w:after="160" w:line="259" w:lineRule="auto"/>
                    <w:ind w:right="0" w:firstLine="0"/>
                    <w:jc w:val="left"/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78181B47">
            <w:pPr>
              <w:spacing w:after="0" w:line="240" w:lineRule="auto"/>
              <w:ind w:righ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2DAFB6CD">
      <w:pPr>
        <w:spacing w:after="29" w:line="240" w:lineRule="auto"/>
        <w:ind w:right="280" w:firstLine="0"/>
        <w:contextualSpacing/>
        <w:rPr>
          <w:sz w:val="24"/>
          <w:szCs w:val="24"/>
        </w:rPr>
      </w:pPr>
    </w:p>
    <w:sectPr>
      <w:pgSz w:w="11906" w:h="16838"/>
      <w:pgMar w:top="851" w:right="850" w:bottom="1134" w:left="1418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7" w:lineRule="auto"/>
      </w:pPr>
      <w:r>
        <w:separator/>
      </w:r>
    </w:p>
  </w:footnote>
  <w:footnote w:type="continuationSeparator" w:id="1">
    <w:p>
      <w:pPr>
        <w:spacing w:before="0" w:after="0" w:line="22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351C6"/>
    <w:multiLevelType w:val="multilevel"/>
    <w:tmpl w:val="597351C6"/>
    <w:lvl w:ilvl="0" w:tentative="0">
      <w:start w:val="1"/>
      <w:numFmt w:val="decimal"/>
      <w:lvlText w:val="%1."/>
      <w:lvlJc w:val="left"/>
      <w:pPr>
        <w:ind w:left="8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BF"/>
    <w:rsid w:val="0039777E"/>
    <w:rsid w:val="006616DA"/>
    <w:rsid w:val="009A39B1"/>
    <w:rsid w:val="00B120BF"/>
    <w:rsid w:val="00D84386"/>
    <w:rsid w:val="00E62BA3"/>
    <w:rsid w:val="796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5" w:afterAutospacing="0" w:line="227" w:lineRule="auto"/>
      <w:ind w:left="0" w:right="259" w:firstLine="66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1541</Characters>
  <Lines>12</Lines>
  <Paragraphs>3</Paragraphs>
  <TotalTime>4</TotalTime>
  <ScaleCrop>false</ScaleCrop>
  <LinksUpToDate>false</LinksUpToDate>
  <CharactersWithSpaces>1808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2024-08-01T06:55:00Z</dcterms:created>
  <dc:creator>Александр Шалагин</dc:creator>
  <cp:lastModifiedBy>79788</cp:lastModifiedBy>
  <dcterms:modified xsi:type="dcterms:W3CDTF">2026-04-10T07:24:52Z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1C7BA65E28AC48A4B234FC70DF159E44_12</vt:lpwstr>
  </property>
</Properties>
</file>